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BD93" w14:textId="77777777" w:rsidR="00D866AE" w:rsidRPr="006A7B97" w:rsidRDefault="00D866AE" w:rsidP="00D866AE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 xml:space="preserve">Éves küldött közgyűlést tartott </w:t>
      </w:r>
      <w:r w:rsidRPr="006A7B97"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>a Magyar Rendészettudományi Társas</w:t>
      </w:r>
      <w:r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 xml:space="preserve">ág Katasztrófavédelmi Tagozata </w:t>
      </w:r>
    </w:p>
    <w:p w14:paraId="41DC88F8" w14:textId="77777777" w:rsidR="006A7B97" w:rsidRPr="006A7B97" w:rsidRDefault="00DD25CC" w:rsidP="006A7B97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>2024</w:t>
      </w:r>
      <w:r w:rsidR="006A7B97" w:rsidRPr="006A7B97"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 xml:space="preserve">. </w:t>
      </w:r>
      <w:r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>október 03</w:t>
      </w:r>
      <w:r w:rsidR="006A7B97" w:rsidRPr="006A7B97"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>-án a</w:t>
      </w:r>
      <w:r w:rsidR="00A94AE4"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>z NKE-RTK</w:t>
      </w:r>
      <w:r w:rsidR="006A7B97" w:rsidRPr="006A7B97"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 xml:space="preserve"> Katasztrófavédelmi Intézet tanácstermében az Alapszabálynak megfelelően megtartotta éves küldött közgyűlését a Magyar Rendészettudományi Társas</w:t>
      </w:r>
      <w:r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 xml:space="preserve">ág </w:t>
      </w:r>
      <w:r w:rsidR="00396FE5"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 xml:space="preserve">(MRTT) </w:t>
      </w:r>
      <w:r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 xml:space="preserve">Katasztrófavédelmi Tagozata. </w:t>
      </w:r>
    </w:p>
    <w:p w14:paraId="447F6065" w14:textId="77777777" w:rsidR="006A7B97" w:rsidRPr="006A7B97" w:rsidRDefault="006A7B97" w:rsidP="006A7B97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Elsőként Dr. Vass Gyula ny. tű. ezredes,</w:t>
      </w:r>
      <w:r w:rsidRPr="006A7B97">
        <w:rPr>
          <w:rFonts w:ascii="Optima" w:eastAsia="Times New Roman" w:hAnsi="Optima" w:cs="Times New Roman"/>
          <w:b/>
          <w:bCs/>
          <w:color w:val="404040"/>
          <w:sz w:val="24"/>
          <w:szCs w:val="24"/>
          <w:lang w:eastAsia="hu-HU"/>
        </w:rPr>
        <w:t> </w:t>
      </w: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az MRTT Katasztrófavédelmi Tagozatának elnöke köszöntötte a közgyűlésen személyesen és az online térben megjelent résztvevőket. Miután az előzetesen írásban megküldött napirendi pontokat és a jegyzőkönyv vezető</w:t>
      </w:r>
      <w:r w:rsid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jét a tagok elfogadták, majd</w:t>
      </w: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felkérte a</w:t>
      </w:r>
      <w:r w:rsid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z NKE-RTK Katasztrófavédelmi Intézet vezetőjét</w:t>
      </w: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, Dr. </w:t>
      </w:r>
      <w:r w:rsid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Varga Ferenc tűzoltó dandártábornok urat</w:t>
      </w: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köszöntőjének megtartására.</w:t>
      </w:r>
    </w:p>
    <w:p w14:paraId="65A1D569" w14:textId="77777777" w:rsidR="00DD25CC" w:rsidRPr="00DD25CC" w:rsidRDefault="00DD25CC" w:rsidP="00DD25CC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Dr. Varga Ferenc tű. dandártábornok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köszöntőjében ör</w:t>
      </w:r>
      <w:r w:rsidRP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ömét fejezte ki azzal kapcsolatban, hogy a Katasztrófavédelmi Tagozat közgyűlése lehetőséget ad a tanácskozásra és a párbeszédre, közös gondolkodásra. Dr. Vass Gyula ny. ezredes úrnak gratulált, hogy 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az </w:t>
      </w:r>
      <w:r w:rsidRP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MRTT Katasztrófavédelmi Tagozat</w:t>
      </w:r>
      <w:r w:rsidR="0005534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ának</w:t>
      </w:r>
      <w:r w:rsidRP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elnökeként rangos elismerést kapott az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MRTT Elnökétől és Főtitkár</w:t>
      </w:r>
      <w:r w:rsidR="0005534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j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ától</w:t>
      </w:r>
      <w:r w:rsidRP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. Ráirányította a figyelmet arra, hogy a társaság tevékenységét sikeresen támogatja számos szervezeti egység, így többek között a Katasztrófavédelmi Kutatási Tanács és a BM OKF. Megerősítette, hogy a Katasztrófavédelmi Intézet az MRTT Katasztrófavédelmi Tagozattal szoros együttműködésben biztosítja a szellemi </w:t>
      </w:r>
      <w:proofErr w:type="spellStart"/>
      <w:r w:rsidRP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kutatóműhelyet</w:t>
      </w:r>
      <w:proofErr w:type="spellEnd"/>
      <w:r w:rsidRPr="00DD25CC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és a tudományos tevékenységet a katasztrófavédelemben. Támogatásáról biztosította a tagozatot a Katasztrófavédelmi Intézet részéről. </w:t>
      </w:r>
    </w:p>
    <w:p w14:paraId="0C850B5E" w14:textId="77777777" w:rsidR="006A7B97" w:rsidRPr="006A7B97" w:rsidRDefault="006A7B97" w:rsidP="006A7B97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Vass Gyula az előzetesen megküldött napirendi pont</w:t>
      </w:r>
      <w:r w:rsidR="0005534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oknak megfelelően a Tagozat 2023</w:t>
      </w: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. évi tevékenységéről szóló beszámolójában többek között kiemelte azt a két nemzetközi konferenciának a sikeres megszervezését, amelyeken jelentős volt a hazai és a külföldi oktatók és kutatók részvétele. Beszédében tájékoztatta a jelenlévőket a Tagozat tagjai által végzett nemzetközi és hallgatói tehetséggondozási tevékenység eredményeiről. Kiemelte, hogy a Katasztrófavédelmi Tagozat tudományos bázisának alapját elsődlegesen a Katasztrófavédelmi Intézet oktatói adják, amely biztosítja az Intézetben folyó magas szakmai színvonalú oktatási és kutatási tevékenység</w:t>
      </w:r>
      <w:r w:rsidR="0005534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et. Köszönetét fejezte ki a 2023</w:t>
      </w: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. évi munkaterv sikeres végrehajtásában résztvevő tagozati tagoknak és az MRTT elnökségének a Tagozat tá</w:t>
      </w:r>
      <w:r w:rsidR="0005534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mogatásáért. Ezt követően a 2024</w:t>
      </w: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. évi munkaterv részleteit osztotta meg a résztvevőkkel.</w:t>
      </w:r>
    </w:p>
    <w:p w14:paraId="6711D00A" w14:textId="77777777" w:rsidR="006A7B97" w:rsidRPr="006A7B97" w:rsidRDefault="006A7B97" w:rsidP="006A7B97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Majd az elnök felkérte Dr. </w:t>
      </w:r>
      <w:r w:rsid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Kátai-Urbán Lajos tű. ezredest </w:t>
      </w:r>
      <w:r w:rsidR="00396FE5" w:rsidRP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urat, a katasztrófavédelem kutatási terület vezetőjét, hogy számoljon be a közgyűlésnek a katasztrófavédelemhez kapcsolódó doktori képzés 2023. évi tapasztalatairól, eredményeiről</w:t>
      </w:r>
      <w:r w:rsid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. </w:t>
      </w:r>
      <w:r w:rsidR="00396FE5" w:rsidRP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Az ezredes elmondta, hogy az elmúlt 10 évben, zömében a Katonai Műszaki Doktori Iskolában </w:t>
      </w:r>
      <w:r w:rsid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(KMDI) </w:t>
      </w:r>
      <w:r w:rsidR="00396FE5" w:rsidRP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folytatták doktori tanulmányaikat a katasztrófavédelmi kutatási területen kutatást folytató hallgatók. Beszámolt a fokozatszerzési eljárásokról, a </w:t>
      </w:r>
      <w:r w:rsidR="008C49B8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doktorandusz </w:t>
      </w:r>
      <w:r w:rsidR="00396FE5" w:rsidRP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hallgatói létszámról (25 fő). </w:t>
      </w:r>
      <w:r w:rsid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Kiemelte, hogy </w:t>
      </w:r>
      <w:r w:rsidR="00396FE5" w:rsidRP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2024-ben 12 fő jelentkezett a KMDI-be, közülük sokan MRTT Katasztrófavédelmi Tagozat</w:t>
      </w:r>
      <w:r w:rsidR="008C49B8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i tagok</w:t>
      </w:r>
      <w:r w:rsidR="00396FE5" w:rsidRP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. Társadalomtudományi Multidiszciplináris Doktori Iskola meg</w:t>
      </w:r>
      <w:r w:rsidR="008C49B8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alapításáról</w:t>
      </w:r>
      <w:r w:rsidR="00396FE5" w:rsidRPr="00396FE5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is beszámolt, amelyben a társadalomtudományi jelleg lesz a hangsúlyos</w:t>
      </w:r>
      <w:r w:rsidR="00396FE5">
        <w:rPr>
          <w:rFonts w:ascii="Verdana" w:hAnsi="Verdana"/>
          <w:sz w:val="20"/>
          <w:szCs w:val="20"/>
        </w:rPr>
        <w:t>.</w:t>
      </w:r>
    </w:p>
    <w:p w14:paraId="316706FF" w14:textId="77777777" w:rsidR="00645251" w:rsidRDefault="008A6E71" w:rsidP="008A6E71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lastRenderedPageBreak/>
        <w:t>A napirendi pontnak megfelelően az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elnök felkérte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Dr. Ambrusz József tű. ezredes urat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, a Katasztrófavédelmi Szakkollégium vezetőjét, hogy számoljon be a közgyűlésnek a Katasztrófavédelmi Szakkollégium 2023. évi munkájáról, kapcsolódási lehetőségeiről a Katasztrófavédelmi Tagozathoz. A</w:t>
      </w:r>
      <w:r w:rsidR="00632F96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z ezredes elmondta, hogy a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szak</w:t>
      </w:r>
      <w:r w:rsidR="00632F96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kollégium tagjainak száma 35 fő és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2023-ban 14 olyan rendezvény volt, amelyen szervezőként vagy résztvevőként ott voltak a szakkollégiumi tagok. 2024-ben még várhatóan 4 </w:t>
      </w:r>
      <w:r w:rsidR="00632F96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szakkollégiumi 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előadás</w:t>
      </w:r>
      <w:r w:rsidR="00632F96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a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lesz a hallgatóknak. Kifejezte köszönetét az oktatóknak és az Intézet vezetőinek, amiért segítették a tudományos munkákban a hallgatókat, így a szakkollégium eredményeihez is hozzájárultak. </w:t>
      </w:r>
    </w:p>
    <w:p w14:paraId="588425AC" w14:textId="77777777" w:rsidR="008A6E71" w:rsidRDefault="008A6E71" w:rsidP="008A6E71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A Katasztrófavédelmi Tagozat elnöke me</w:t>
      </w:r>
      <w:r w:rsidR="001F46C2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gköszönte 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a Tagozat és a </w:t>
      </w:r>
      <w:r w:rsidR="00AD7FB2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KMDI katasztrófavédelmi kutatási területe, valamint a</w:t>
      </w:r>
      <w:r w:rsidR="00AD7FB2"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S</w:t>
      </w:r>
      <w:r w:rsidR="00AD7FB2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zakkollégium között</w:t>
      </w:r>
      <w:r w:rsid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i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</w:t>
      </w:r>
      <w:r w:rsid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kiváló szakmai együttműködé</w:t>
      </w:r>
      <w:r w:rsidR="001F46C2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st</w:t>
      </w:r>
      <w:r w:rsidRPr="008A6E71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.</w:t>
      </w:r>
      <w:r w:rsidR="00AD7FB2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</w:t>
      </w:r>
    </w:p>
    <w:p w14:paraId="60A62ACC" w14:textId="77777777" w:rsidR="00AC3324" w:rsidRPr="00AC3324" w:rsidRDefault="00AC3324" w:rsidP="00AC3324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Egyebek napirendben, a Katasztrófavédelmi Tagozat elnöke felkérte Dr. Varga Ferenc tű. dandártábornok urat, hogy tájékoztassa a tagokat a Rendészettudományi Doktori Iskolában 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(RDI) 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tervezett katasztrófavédelm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i kutatási terület részleteiről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. </w:t>
      </w:r>
      <w:r w:rsidR="001F46C2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A tábornok k</w:t>
      </w:r>
      <w:r w:rsidR="0073261D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ifejtette, hogy a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z RDI-ben a katasztrófavédelmi témák közül azo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knak lesz helye, amelyek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nem műszaki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, hanem igazgatási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jellegűek. 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Eddig 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a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z RDI-ben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2 fő 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szerzett PhD fokozatot 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katasztrófavédelmi témakörben, amit mindenképpen növelni kell. </w:t>
      </w:r>
      <w:r w:rsidR="005173EA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Felhívta a </w:t>
      </w:r>
      <w:r w:rsidR="005173EA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Tagozati </w:t>
      </w:r>
      <w:r w:rsidR="005173EA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tagok </w:t>
      </w:r>
      <w:r w:rsidR="005173EA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figyelmet arra, hogy</w:t>
      </w:r>
      <w:r w:rsidR="005173EA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aktívan ve</w:t>
      </w:r>
      <w:r w:rsidR="005173EA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gyenek részt az RDI munkájában és törekedjenek a t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éma</w:t>
      </w:r>
      <w:r w:rsidR="005173EA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- és tantárgyhirdetésre, amelyet még az idén végre kell hajtani</w:t>
      </w:r>
      <w:r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. </w:t>
      </w:r>
    </w:p>
    <w:p w14:paraId="61C4C2DA" w14:textId="77777777" w:rsidR="00AC3324" w:rsidRPr="00AC3324" w:rsidRDefault="001F46C2" w:rsidP="00AC3324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Végezetül a</w:t>
      </w:r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Katasztrófavédelmi Tagozat elnöke felkérte Dr. Hábermayer Tamás tű. ezredes urat, a Katasztrófavédelmi Tudományos Tanács alelnökét a Tanács 2023. és 2024. évi tevékenységével kapcsolatos tájékoztatásra. 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Az ezredes e</w:t>
      </w:r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lmondta, hogy egyrészt a BM OKF 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által jóváhagyott </w:t>
      </w:r>
      <w:r w:rsidR="00416E1F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munkaterv</w:t>
      </w:r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hez kapcsolódnak a </w:t>
      </w: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Tanács feladatai</w:t>
      </w:r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, másrészt önálló rendezvényeik is vannak. Az </w:t>
      </w:r>
      <w:proofErr w:type="spellStart"/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ezévi</w:t>
      </w:r>
      <w:proofErr w:type="spellEnd"/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programok közül a rendvédelmi és </w:t>
      </w:r>
      <w:proofErr w:type="spellStart"/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kibervédelmi</w:t>
      </w:r>
      <w:proofErr w:type="spellEnd"/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szakmai napok kerültek kiemelésre, valamint az NKE KVI és a </w:t>
      </w:r>
      <w:r w:rsidR="00416E1F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Katasztrófavédelmi Tagozat </w:t>
      </w:r>
      <w:r w:rsidR="00416E1F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által szervezett konferenciák</w:t>
      </w:r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. Gratulált a Katasztrófavédelmi Tagozat által </w:t>
      </w:r>
      <w:r w:rsidR="00416E1F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2023. évben </w:t>
      </w:r>
      <w:r w:rsidR="00AC3324" w:rsidRPr="00AC3324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elvégzett munkához és az elismerésekhez. A Katasztrófavédelmi Tagozat elnöke megköszönte Ezredes úrnak a tájékoztatást és a Katasztrófavédelmi Tudományos Tanáccsal való kiváló együttműködés biztosítását.</w:t>
      </w:r>
    </w:p>
    <w:p w14:paraId="547410DE" w14:textId="77777777" w:rsidR="00AC3324" w:rsidRPr="008A6E71" w:rsidRDefault="00AC3324" w:rsidP="008A6E71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</w:p>
    <w:p w14:paraId="03B7EF2A" w14:textId="77777777" w:rsidR="006A7B97" w:rsidRPr="006A7B97" w:rsidRDefault="00C171BE" w:rsidP="006A7B97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Fotó: NKE-</w:t>
      </w:r>
      <w:r w:rsidR="006A7B97"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RTK Katasztrófavédelmi Intézet</w:t>
      </w:r>
    </w:p>
    <w:p w14:paraId="425EE1EB" w14:textId="77777777" w:rsidR="006A7B97" w:rsidRPr="006A7B97" w:rsidRDefault="006A7B97" w:rsidP="006A7B97">
      <w:pPr>
        <w:spacing w:after="100" w:afterAutospacing="1" w:line="315" w:lineRule="atLeast"/>
        <w:jc w:val="both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Szöveg:</w:t>
      </w:r>
      <w:r w:rsidR="008C49B8" w:rsidRPr="008C49B8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</w:t>
      </w:r>
      <w:r w:rsidR="00C171BE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NKE-</w:t>
      </w:r>
      <w:r w:rsidR="008C49B8"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>RTK Katasztrófavédelmi Intézet</w:t>
      </w:r>
    </w:p>
    <w:p w14:paraId="4D0DCF09" w14:textId="77777777" w:rsidR="006A7B97" w:rsidRPr="006A7B97" w:rsidRDefault="006A7B97" w:rsidP="006A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C5DDE" w14:textId="77777777" w:rsidR="006A7B97" w:rsidRPr="006A7B97" w:rsidRDefault="008C49B8" w:rsidP="006A7B97">
      <w:pPr>
        <w:spacing w:after="0" w:line="240" w:lineRule="auto"/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</w:pPr>
      <w:r w:rsidRPr="006A7B97">
        <w:rPr>
          <w:rFonts w:ascii="Optima" w:eastAsia="Times New Roman" w:hAnsi="Optima" w:cs="Times New Roman"/>
          <w:color w:val="404040"/>
          <w:sz w:val="24"/>
          <w:szCs w:val="24"/>
          <w:lang w:eastAsia="hu-HU"/>
        </w:rPr>
        <w:t xml:space="preserve"> </w:t>
      </w:r>
    </w:p>
    <w:p w14:paraId="2C39E012" w14:textId="77777777" w:rsidR="00575F76" w:rsidRDefault="00575F76"/>
    <w:sectPr w:rsidR="0057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BA"/>
    <w:rsid w:val="00055345"/>
    <w:rsid w:val="001F46C2"/>
    <w:rsid w:val="00396FE5"/>
    <w:rsid w:val="00416E1F"/>
    <w:rsid w:val="005173EA"/>
    <w:rsid w:val="00575F76"/>
    <w:rsid w:val="005968BA"/>
    <w:rsid w:val="00632F96"/>
    <w:rsid w:val="00645251"/>
    <w:rsid w:val="006A7B97"/>
    <w:rsid w:val="0073261D"/>
    <w:rsid w:val="008A6E71"/>
    <w:rsid w:val="008C49B8"/>
    <w:rsid w:val="00A66974"/>
    <w:rsid w:val="00A94AE4"/>
    <w:rsid w:val="00AC3324"/>
    <w:rsid w:val="00AD7FB2"/>
    <w:rsid w:val="00C171BE"/>
    <w:rsid w:val="00C907D2"/>
    <w:rsid w:val="00D866AE"/>
    <w:rsid w:val="00D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4F8"/>
  <w15:chartTrackingRefBased/>
  <w15:docId w15:val="{823E78C3-04C3-4262-9E83-EBABB77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A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A7B9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A7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 Gyula Géza</dc:creator>
  <cp:keywords/>
  <dc:description/>
  <cp:lastModifiedBy>Krauzer Ernő</cp:lastModifiedBy>
  <cp:revision>2</cp:revision>
  <dcterms:created xsi:type="dcterms:W3CDTF">2024-10-06T09:08:00Z</dcterms:created>
  <dcterms:modified xsi:type="dcterms:W3CDTF">2024-10-06T09:08:00Z</dcterms:modified>
</cp:coreProperties>
</file>